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BF6" w:rsidRPr="00E15CC8" w:rsidRDefault="00C91BF6" w:rsidP="00C91BF6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41387">
        <w:rPr>
          <w:rFonts w:ascii="Angsana New" w:hAnsi="Angsana New"/>
          <w:b/>
          <w:bCs/>
          <w:sz w:val="30"/>
          <w:szCs w:val="30"/>
        </w:rPr>
        <w:object w:dxaOrig="1036" w:dyaOrig="12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5pt;height:59.75pt" o:ole="" fillcolor="window">
            <v:imagedata r:id="rId6" o:title=""/>
          </v:shape>
          <o:OLEObject Type="Embed" ProgID="Word.Picture.8" ShapeID="_x0000_i1025" DrawAspect="Content" ObjectID="_1486300251" r:id="rId7"/>
        </w:object>
      </w:r>
      <w:r w:rsidRPr="00341387">
        <w:rPr>
          <w:rFonts w:ascii="Angsana New" w:hAnsi="Angsana New"/>
          <w:b/>
          <w:bCs/>
          <w:sz w:val="30"/>
          <w:szCs w:val="30"/>
        </w:rPr>
        <w:t xml:space="preserve">                           </w:t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341387">
        <w:rPr>
          <w:rFonts w:ascii="Angsana New" w:hAnsi="Angsana New"/>
          <w:b/>
          <w:bCs/>
          <w:sz w:val="30"/>
          <w:szCs w:val="30"/>
          <w:cs/>
        </w:rPr>
        <w:tab/>
      </w:r>
      <w:r w:rsidRPr="00E15CC8">
        <w:rPr>
          <w:rFonts w:ascii="Angsana New" w:hAnsi="Angsana New" w:hint="cs"/>
          <w:b/>
          <w:bCs/>
          <w:sz w:val="32"/>
          <w:szCs w:val="32"/>
          <w:cs/>
        </w:rPr>
        <w:t xml:space="preserve">   </w:t>
      </w:r>
      <w:r w:rsidRPr="00E15CC8">
        <w:rPr>
          <w:rFonts w:ascii="TH SarabunPSK" w:hAnsi="TH SarabunPSK" w:cs="TH SarabunPSK"/>
          <w:b/>
          <w:bCs/>
          <w:sz w:val="32"/>
          <w:szCs w:val="32"/>
          <w:cs/>
        </w:rPr>
        <w:t>บันทึกข้อความ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927EFC"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23D09">
        <w:rPr>
          <w:rFonts w:ascii="TH SarabunPSK" w:hAnsi="TH SarabunPSK" w:cs="TH SarabunPSK"/>
          <w:b/>
          <w:bCs/>
          <w:sz w:val="32"/>
          <w:szCs w:val="32"/>
          <w:cs/>
        </w:rPr>
        <w:t>วิทยาลัยเทคนิคเลย</w:t>
      </w:r>
    </w:p>
    <w:p w:rsidR="00C91BF6" w:rsidRPr="00927EFC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927EF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:rsidR="00C91BF6" w:rsidRPr="00223D09" w:rsidRDefault="00C91BF6" w:rsidP="00C91BF6">
      <w:pPr>
        <w:ind w:right="-285"/>
        <w:rPr>
          <w:rFonts w:ascii="TH SarabunPSK" w:hAnsi="TH SarabunPSK" w:cs="TH SarabunPSK"/>
          <w:sz w:val="32"/>
          <w:szCs w:val="32"/>
          <w:cs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927EF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ขอส่งรายงานการประเมินตนเอง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 w:rsidR="0032603E">
        <w:rPr>
          <w:rFonts w:ascii="TH SarabunPSK" w:hAnsi="TH SarabunPSK" w:cs="TH SarabunPSK" w:hint="cs"/>
          <w:sz w:val="32"/>
          <w:szCs w:val="32"/>
          <w:cs/>
        </w:rPr>
        <w:t>ประจำปีงบประมาณ 2557</w:t>
      </w:r>
    </w:p>
    <w:p w:rsidR="00C91BF6" w:rsidRPr="00927EFC" w:rsidRDefault="00C91BF6" w:rsidP="00C91BF6">
      <w:pPr>
        <w:spacing w:line="276" w:lineRule="auto"/>
        <w:ind w:right="-558"/>
        <w:rPr>
          <w:rFonts w:ascii="TH SarabunPSK" w:hAnsi="TH SarabunPSK" w:cs="TH SarabunPSK"/>
          <w:b/>
          <w:bCs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71755</wp:posOffset>
                </wp:positionV>
                <wp:extent cx="5715000" cy="0"/>
                <wp:effectExtent l="12700" t="12700" r="6350" b="635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955F863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5.65pt" to="451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" strokeweight="1pt"/>
            </w:pict>
          </mc:Fallback>
        </mc:AlternateContent>
      </w:r>
    </w:p>
    <w:p w:rsidR="00C91BF6" w:rsidRDefault="00C91BF6" w:rsidP="00C91BF6">
      <w:pPr>
        <w:spacing w:line="276" w:lineRule="auto"/>
        <w:jc w:val="both"/>
        <w:rPr>
          <w:rFonts w:ascii="TH SarabunPSK" w:hAnsi="TH SarabunPSK" w:cs="TH SarabunPSK"/>
          <w:sz w:val="32"/>
          <w:szCs w:val="32"/>
        </w:rPr>
      </w:pPr>
      <w:r w:rsidRPr="00927EFC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927EFC">
        <w:rPr>
          <w:rFonts w:ascii="TH SarabunPSK" w:hAnsi="TH SarabunPSK" w:cs="TH SarabunPSK"/>
          <w:sz w:val="32"/>
          <w:szCs w:val="32"/>
        </w:rPr>
        <w:tab/>
      </w:r>
      <w:r w:rsidRPr="00927EFC">
        <w:rPr>
          <w:rFonts w:ascii="TH SarabunPSK" w:hAnsi="TH SarabunPSK" w:cs="TH SarabunPSK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spacing w:before="120"/>
        <w:rPr>
          <w:rFonts w:ascii="TH SarabunPSK" w:hAnsi="TH SarabunPSK" w:cs="TH SarabunPSK"/>
          <w:sz w:val="32"/>
          <w:szCs w:val="32"/>
        </w:rPr>
      </w:pPr>
      <w:r w:rsidRPr="00AB33C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ด้วยข้าพเจ้า................................................................................ครูแผนกวิชา............................................</w:t>
      </w:r>
    </w:p>
    <w:p w:rsidR="00C91BF6" w:rsidRPr="00223D09" w:rsidRDefault="00C91BF6" w:rsidP="00C91BF6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ได้จัดทำรายงานการประเมินตนเอง   </w:t>
      </w:r>
      <w:r>
        <w:rPr>
          <w:rFonts w:ascii="TH SarabunPSK" w:hAnsi="TH SarabunPSK" w:cs="TH SarabunPSK"/>
          <w:sz w:val="32"/>
          <w:szCs w:val="32"/>
        </w:rPr>
        <w:t xml:space="preserve">SAR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ประจำปีงบประมาณ.................................... เป็นที่เรียบร้อย จึงขออนุญาตจัดส่งรายงานการประเมินตนเอง </w:t>
      </w:r>
      <w:r>
        <w:rPr>
          <w:rFonts w:ascii="TH SarabunPSK" w:hAnsi="TH SarabunPSK" w:cs="TH SarabunPSK"/>
          <w:sz w:val="32"/>
          <w:szCs w:val="32"/>
        </w:rPr>
        <w:t xml:space="preserve">SAR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เพื่อให้งานประกันคุณภาพฯ ตรวจและดำเนินการนำลงสู่การปฏิบัติต่อไป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F3440">
        <w:rPr>
          <w:rFonts w:ascii="TH SarabunPSK" w:hAnsi="TH SarabunPSK" w:cs="TH SarabunPSK"/>
          <w:sz w:val="32"/>
          <w:szCs w:val="32"/>
          <w:cs/>
        </w:rPr>
        <w:t>จึงเรียนมาเพื่อ</w:t>
      </w:r>
      <w:r w:rsidRPr="005F3440">
        <w:rPr>
          <w:rFonts w:ascii="TH SarabunPSK" w:hAnsi="TH SarabunPSK" w:cs="TH SarabunPSK" w:hint="cs"/>
          <w:sz w:val="32"/>
          <w:szCs w:val="32"/>
          <w:cs/>
        </w:rPr>
        <w:t>ทราบ</w:t>
      </w:r>
      <w:r>
        <w:rPr>
          <w:rFonts w:ascii="TH SarabunPSK" w:hAnsi="TH SarabunPSK" w:cs="TH SarabunPSK" w:hint="cs"/>
          <w:sz w:val="32"/>
          <w:szCs w:val="32"/>
          <w:cs/>
        </w:rPr>
        <w:t>และโปรดพิจารณา</w:t>
      </w:r>
    </w:p>
    <w:p w:rsidR="00C91BF6" w:rsidRDefault="00C91BF6" w:rsidP="00C91BF6">
      <w:pPr>
        <w:pStyle w:val="2"/>
        <w:spacing w:before="120" w:after="0" w:line="240" w:lineRule="auto"/>
        <w:ind w:right="14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left="432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</w:p>
    <w:p w:rsidR="00C91BF6" w:rsidRDefault="00C91BF6" w:rsidP="00C91BF6">
      <w:pPr>
        <w:pStyle w:val="2"/>
        <w:spacing w:after="0" w:line="240" w:lineRule="auto"/>
        <w:ind w:left="5040" w:right="142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(.........................................................)</w:t>
      </w:r>
    </w:p>
    <w:p w:rsidR="00C91BF6" w:rsidRPr="005F3440" w:rsidRDefault="00C91BF6" w:rsidP="00C91BF6">
      <w:pPr>
        <w:pStyle w:val="2"/>
        <w:spacing w:after="0" w:line="240" w:lineRule="auto"/>
        <w:ind w:left="5040"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ครูประจำแผนก............................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0"/>
          <w:szCs w:val="30"/>
        </w:rPr>
      </w:pP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งานประกันฯแผนก............................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หัวหน้าแผนกวิชา............................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thaiDistribute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a3"/>
        <w:rPr>
          <w:rFonts w:ascii="TH SarabunPSK" w:hAnsi="TH SarabunPSK" w:cs="TH SarabunPSK"/>
          <w:sz w:val="30"/>
          <w:szCs w:val="30"/>
          <w:cs/>
        </w:rPr>
      </w:pP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ลงชื่อ</w:t>
      </w:r>
    </w:p>
    <w:p w:rsidR="00C91BF6" w:rsidRPr="00290B68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(นายเกียรติศักดิ์  สุขทองสา)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(นายกุล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อักษรนู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หัวหน้างานประกันคุณภาพฯ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รองผู้อำนวยการฝ่ายแผนงานฯ</w:t>
      </w: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</w:rPr>
      </w:pPr>
    </w:p>
    <w:p w:rsidR="00C91BF6" w:rsidRPr="005F3440" w:rsidRDefault="00C91BF6" w:rsidP="00C91BF6">
      <w:pPr>
        <w:pStyle w:val="2"/>
        <w:spacing w:after="0" w:line="240" w:lineRule="auto"/>
        <w:ind w:right="142"/>
        <w:rPr>
          <w:rFonts w:ascii="TH SarabunPSK" w:hAnsi="TH SarabunPSK" w:cs="TH SarabunPSK"/>
          <w:sz w:val="32"/>
          <w:szCs w:val="32"/>
          <w:cs/>
        </w:rPr>
      </w:pPr>
    </w:p>
    <w:p w:rsidR="00C91BF6" w:rsidRDefault="00C91BF6" w:rsidP="00C91BF6">
      <w:pPr>
        <w:pStyle w:val="2"/>
        <w:spacing w:after="0" w:line="240" w:lineRule="auto"/>
        <w:ind w:left="2160" w:right="142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C91BF6" w:rsidRDefault="00C91BF6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(นายทรงเดช  หล้าพันธ์)</w:t>
      </w:r>
    </w:p>
    <w:p w:rsidR="00C91BF6" w:rsidRPr="005F3440" w:rsidRDefault="00C91BF6" w:rsidP="00C91BF6">
      <w:pPr>
        <w:pStyle w:val="2"/>
        <w:spacing w:after="0" w:line="240" w:lineRule="auto"/>
        <w:ind w:right="142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ผู้อำนวยการวิทยาลัยเทคนิคเลย</w:t>
      </w:r>
    </w:p>
    <w:p w:rsidR="00C91BF6" w:rsidRDefault="00C91BF6" w:rsidP="00C91BF6">
      <w:pPr>
        <w:pStyle w:val="a3"/>
        <w:jc w:val="left"/>
        <w:rPr>
          <w:rFonts w:ascii="TH SarabunPSK" w:hAnsi="TH SarabunPSK" w:cs="TH SarabunPSK"/>
          <w:sz w:val="30"/>
          <w:szCs w:val="30"/>
        </w:rPr>
      </w:pPr>
    </w:p>
    <w:p w:rsidR="00F84405" w:rsidRDefault="00F84405"/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633E0" w:rsidRDefault="003633E0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B23C7A" w:rsidRDefault="00B23C7A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Default="0039459F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676871" w:rsidRDefault="00676871" w:rsidP="00676871">
      <w:pPr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39459F" w:rsidRPr="0039459F" w:rsidRDefault="0039459F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24"/>
          <w:szCs w:val="32"/>
          <w:u w:val="single"/>
          <w:cs/>
        </w:rPr>
        <w:lastRenderedPageBreak/>
        <w:t xml:space="preserve">แจ้งให้ทราบจากงานประกันคุณภาพการศึกษา </w:t>
      </w:r>
    </w:p>
    <w:p w:rsidR="00D87A68" w:rsidRDefault="00D87A68" w:rsidP="00D87A68">
      <w:pPr>
        <w:jc w:val="center"/>
        <w:rPr>
          <w:rFonts w:ascii="TH SarabunPSK" w:eastAsiaTheme="minorHAnsi" w:hAnsi="TH SarabunPSK" w:cs="TH SarabunPSK"/>
          <w:b/>
          <w:bCs/>
          <w:sz w:val="24"/>
          <w:szCs w:val="32"/>
          <w:u w:val="single"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ตัวบ่งชี้รายบุคคล</w:t>
      </w:r>
    </w:p>
    <w:p w:rsidR="00D87A68" w:rsidRDefault="00D87A68" w:rsidP="00D87A68">
      <w:pPr>
        <w:pStyle w:val="a5"/>
        <w:numPr>
          <w:ilvl w:val="1"/>
          <w:numId w:val="1"/>
        </w:num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>ร้อยละของผู้เรียนที่มีผลสัมฤทธิ์ทางการเรียนเฉลี่ยสะสม 2.00 ขึ้นไป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Cs w:val="36"/>
        </w:rPr>
        <w:t xml:space="preserve">1.8 </w:t>
      </w:r>
      <w:r>
        <w:rPr>
          <w:rFonts w:ascii="TH SarabunPSK" w:hAnsi="TH SarabunPSK" w:cs="TH SarabunPSK"/>
          <w:sz w:val="24"/>
          <w:szCs w:val="32"/>
          <w:cs/>
        </w:rPr>
        <w:t xml:space="preserve">ร้อยละของผู้สำเร็จการศึกษาที่ได้งานทำ หรือประกอบอาชีพอิสระ หรือศึกษาต่อภายใน 1 ปี 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 xml:space="preserve">     (เฉพาะครูที่ปรึกษา </w:t>
      </w:r>
      <w:proofErr w:type="spellStart"/>
      <w:r>
        <w:rPr>
          <w:rFonts w:ascii="TH SarabunPSK" w:hAnsi="TH SarabunPSK" w:cs="TH SarabunPSK"/>
          <w:b/>
          <w:bCs/>
          <w:sz w:val="24"/>
          <w:szCs w:val="32"/>
          <w:cs/>
        </w:rPr>
        <w:t>ปวช</w:t>
      </w:r>
      <w:proofErr w:type="spellEnd"/>
      <w:r>
        <w:rPr>
          <w:rFonts w:ascii="TH SarabunPSK" w:hAnsi="TH SarabunPSK" w:cs="TH SarabunPSK"/>
          <w:b/>
          <w:bCs/>
          <w:sz w:val="24"/>
          <w:szCs w:val="32"/>
          <w:cs/>
        </w:rPr>
        <w:t>.3</w:t>
      </w:r>
      <w:r>
        <w:rPr>
          <w:rFonts w:ascii="TH SarabunPSK" w:hAnsi="TH SarabunPSK" w:cs="TH SarabunPSK"/>
          <w:b/>
          <w:bCs/>
          <w:sz w:val="24"/>
          <w:szCs w:val="32"/>
        </w:rPr>
        <w:t xml:space="preserve">, </w:t>
      </w:r>
      <w:proofErr w:type="spellStart"/>
      <w:r w:rsidR="00BE7CC0">
        <w:rPr>
          <w:rFonts w:ascii="TH SarabunPSK" w:hAnsi="TH SarabunPSK" w:cs="TH SarabunPSK"/>
          <w:b/>
          <w:bCs/>
          <w:sz w:val="24"/>
          <w:szCs w:val="32"/>
          <w:cs/>
        </w:rPr>
        <w:t>ปวส</w:t>
      </w:r>
      <w:proofErr w:type="spellEnd"/>
      <w:r w:rsidR="00BE7CC0">
        <w:rPr>
          <w:rFonts w:ascii="TH SarabunPSK" w:hAnsi="TH SarabunPSK" w:cs="TH SarabunPSK"/>
          <w:b/>
          <w:bCs/>
          <w:sz w:val="24"/>
          <w:szCs w:val="32"/>
          <w:cs/>
        </w:rPr>
        <w:t>.2  ปีการศึกษา  255</w:t>
      </w:r>
      <w:r w:rsidR="00BE7CC0"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2.2  ระดับคุณภาพในการจัดทำแผนการจัดการเรียนรู้รายวิชา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2.3 ระดับคุณภาพในการจัดการเรียนการสอนรายวิชา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2.4 ระดับคุณภาพในการวัดและประเมินผลการจัดการเรียนการสอนรายวิชา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3.7 ระดับคุณภาพในการจัดระบบดูแลผู้เรียน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3.10 ระดับคุณภาพในการพัฒนาครูและบุคลากรทางการศึกษา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5.1 ระดับคุณภาพในการบริหารจัดการโครงการ สิ่งประดิษฐ์ งานสร้างสรรค์ หรืองานวิจัยของผู้เรียน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(เฉพาะครูที่สอนวิชาโครงงาน)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 xml:space="preserve">5.2 ระดับคุณภาพในการบริหารจัดการนวัตกรรม สิ่งประดิษฐ์ งานสร้างสรรค์ หรืองานวิจัยครู 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t xml:space="preserve">        </w:t>
      </w:r>
      <w:r>
        <w:rPr>
          <w:rFonts w:ascii="TH SarabunPSK" w:hAnsi="TH SarabunPSK" w:cs="TH SarabunPSK"/>
          <w:b/>
          <w:bCs/>
          <w:sz w:val="24"/>
          <w:szCs w:val="32"/>
          <w:cs/>
        </w:rPr>
        <w:t>(วิจัยครูภาคเรียนละ  1  เล่ม  รวมวิจัย  2  เล่ม)</w:t>
      </w:r>
    </w:p>
    <w:p w:rsidR="00D87A68" w:rsidRDefault="00D87A68" w:rsidP="00D87A68">
      <w:pPr>
        <w:rPr>
          <w:rFonts w:ascii="TH SarabunPSK" w:hAnsi="TH SarabunPSK" w:cs="TH SarabunPSK"/>
          <w:sz w:val="24"/>
          <w:szCs w:val="32"/>
        </w:rPr>
      </w:pPr>
    </w:p>
    <w:p w:rsidR="00D87A68" w:rsidRDefault="00D87A68" w:rsidP="00D87A68">
      <w:pPr>
        <w:jc w:val="center"/>
        <w:rPr>
          <w:rFonts w:ascii="TH SarabunPSK" w:hAnsi="TH SarabunPSK" w:cs="TH SarabunPSK"/>
          <w:b/>
          <w:bCs/>
          <w:sz w:val="24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ตัวบ่งชี้ของแผนก</w:t>
      </w:r>
    </w:p>
    <w:p w:rsidR="00D87A68" w:rsidRDefault="00D87A68" w:rsidP="00D87A68">
      <w:pPr>
        <w:pStyle w:val="a5"/>
        <w:numPr>
          <w:ilvl w:val="1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ร้อยละของผู้เรียนที่มีผลสัมฤทธิ์ทางการเรียนเฉลี่ยสะสม 2.00 ขั้นไป</w:t>
      </w:r>
    </w:p>
    <w:p w:rsidR="009652BA" w:rsidRPr="009652BA" w:rsidRDefault="009652BA" w:rsidP="009652B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1.3 </w:t>
      </w:r>
      <w:r>
        <w:rPr>
          <w:rFonts w:ascii="TH SarabunPSK" w:hAnsi="TH SarabunPSK" w:cs="TH SarabunPSK" w:hint="cs"/>
          <w:sz w:val="32"/>
          <w:szCs w:val="32"/>
          <w:cs/>
        </w:rPr>
        <w:t>ร้อยละของผู้เรียนที่ผ่านเกณฑ์การประเมินมาตรฐานวิชาชีพ</w:t>
      </w:r>
    </w:p>
    <w:p w:rsidR="00D87A68" w:rsidRDefault="00D87A68" w:rsidP="00D87A6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1.6 ร้อยละของผู้เรียนที่ผ่านเกณฑ์การทดสอบมาตรฐานอาชีพของสถาบันคุณวุฒิวิชาชีพหรือหน่วยงานที่คณะกรรมการประกันคุณภาพภายในการอาชีวศึกษารับรอง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(ยกเว้นแผนกวิชาสามัญฯ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แผนกเทคนิคพื้นฐาน)</w:t>
      </w:r>
    </w:p>
    <w:p w:rsidR="00D87A68" w:rsidRDefault="00D87A68" w:rsidP="00D87A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2.2 ระดับคุณภาพในการจัดทำแผนการจัดการเรียนรู้รายวิชา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ระดับคุณภาพในการจัดการเรียนการสอนรายวิชา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2.4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ระดับคุณภาพในการวัดและประเมินผลการจัดการเรียนการสอนรายวิชา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3.7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ระดับคุณภาพในการจัดระบบดูแลผู้เรียน</w:t>
      </w:r>
    </w:p>
    <w:p w:rsidR="00D87A68" w:rsidRDefault="00D87A68" w:rsidP="00D87A6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3.8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ระดับคุณภาพในการพัฒนาและดูแลสภาพแวดล้อมและภูมิทัศน์ของสถานศึกษาและการใช้อาคารสถานที่ ห้องเรียน ห้องปฏิบัติการ โรงฝึกงาน ศูนย์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บริการ</w:t>
      </w:r>
    </w:p>
    <w:p w:rsidR="00D87A68" w:rsidRDefault="00D87A68" w:rsidP="00D87A68">
      <w:pPr>
        <w:ind w:right="-5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5.1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ระดับคุณภาพในการบริหารจัดการโครงการ สิ่งประดิษฐ์งานสร้างสรรค์หรืองานวิจัยของผู้เรียน</w:t>
      </w:r>
    </w:p>
    <w:p w:rsidR="00D87A68" w:rsidRDefault="00D87A68" w:rsidP="00D87A68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5.2 </w:t>
      </w:r>
      <w:r>
        <w:rPr>
          <w:rFonts w:ascii="TH SarabunPSK" w:hAnsi="TH SarabunPSK" w:cs="TH SarabunPSK" w:hint="cs"/>
          <w:sz w:val="32"/>
          <w:szCs w:val="32"/>
          <w:cs/>
        </w:rPr>
        <w:t>ระดับคุณภาพในการบริหารจัดการนวัตกรรม สิ่งประดิษฐ์ งานสร้างสรรค์หรืองาน วิจัยของครู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ระดับคุณภาพในการใช้และพัฒนาหลักสูตรฐานสมรรถนะรายวิชาที่สอดคล้องกับความต้องการของชุมชน สถานประกอบการ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ระดับคุณภาพในการจัดทำแผนการจัดการเรียนรู้รายวิชา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ระดับคุณภาพในการฝึกอบรมหลักสูตรวิชาชีพระยะสั้น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8.8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ร้อยละของผู้สำเร็จการฝึกอบรมหลักสูตรวิชาชีพระยะสั้นที่มีผลการฝึกอบรม 2.00 ขึ้นไป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ร้อยละของผู้สำเร็จการฝึกอบรมตามหลักสูตรเทียบกับแรกเข้า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(เฉพาะแผนกที่เปิดระยะสั้น)</w:t>
      </w:r>
    </w:p>
    <w:p w:rsidR="00D87A68" w:rsidRDefault="00D87A68" w:rsidP="00D87A68">
      <w:pPr>
        <w:ind w:right="-52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ระดับความพึงพอใจของผู้สำเร็จการฝึกอบรมที่มีต่อการนำความรู้ความสามารถไปใช้ประโยชน์ </w:t>
      </w:r>
    </w:p>
    <w:p w:rsidR="00D87A68" w:rsidRDefault="00D87A68" w:rsidP="00D87A68">
      <w:pPr>
        <w:ind w:right="-521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(เฉพาะแผนกที่เปิดระยะสั้น)</w:t>
      </w:r>
    </w:p>
    <w:p w:rsidR="003633E0" w:rsidRDefault="003633E0" w:rsidP="00D87A68">
      <w:pPr>
        <w:ind w:right="-521"/>
        <w:rPr>
          <w:rFonts w:ascii="TH SarabunPSK" w:hAnsi="TH SarabunPSK" w:cs="TH SarabunPSK"/>
          <w:sz w:val="24"/>
          <w:szCs w:val="32"/>
        </w:rPr>
      </w:pPr>
    </w:p>
    <w:p w:rsidR="00D87A68" w:rsidRPr="003633E0" w:rsidRDefault="00D87A68" w:rsidP="00D87A68">
      <w:pPr>
        <w:ind w:right="-521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3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กำหนดส่ง  </w:t>
      </w:r>
      <w:r w:rsidRPr="003633E0">
        <w:rPr>
          <w:rFonts w:ascii="TH SarabunPSK" w:hAnsi="TH SarabunPSK" w:cs="TH SarabunPSK"/>
          <w:b/>
          <w:bCs/>
          <w:sz w:val="32"/>
          <w:szCs w:val="32"/>
        </w:rPr>
        <w:t xml:space="preserve">SSR  </w:t>
      </w:r>
      <w:r w:rsidRPr="003633E0">
        <w:rPr>
          <w:rFonts w:ascii="TH SarabunPSK" w:hAnsi="TH SarabunPSK" w:cs="TH SarabunPSK" w:hint="cs"/>
          <w:b/>
          <w:bCs/>
          <w:sz w:val="32"/>
          <w:szCs w:val="32"/>
          <w:cs/>
        </w:rPr>
        <w:t>รายบุคคล และ</w:t>
      </w:r>
      <w:r w:rsidRPr="003633E0">
        <w:rPr>
          <w:rFonts w:ascii="TH SarabunPSK" w:hAnsi="TH SarabunPSK" w:cs="TH SarabunPSK"/>
          <w:b/>
          <w:bCs/>
          <w:sz w:val="32"/>
          <w:szCs w:val="32"/>
        </w:rPr>
        <w:t xml:space="preserve"> SAR  </w:t>
      </w:r>
      <w:r w:rsidRPr="003633E0">
        <w:rPr>
          <w:rFonts w:ascii="TH SarabunPSK" w:hAnsi="TH SarabunPSK" w:cs="TH SarabunPSK" w:hint="cs"/>
          <w:b/>
          <w:bCs/>
          <w:sz w:val="32"/>
          <w:szCs w:val="32"/>
          <w:cs/>
        </w:rPr>
        <w:t>แผนก/งาน</w:t>
      </w:r>
    </w:p>
    <w:p w:rsidR="00D87A68" w:rsidRPr="003633E0" w:rsidRDefault="00D87A68" w:rsidP="00D87A68">
      <w:pPr>
        <w:ind w:right="-52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33E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ภาย</w:t>
      </w:r>
      <w:r w:rsidR="00CB7C43">
        <w:rPr>
          <w:rFonts w:ascii="TH SarabunPSK" w:hAnsi="TH SarabunPSK" w:cs="TH SarabunPSK"/>
          <w:b/>
          <w:bCs/>
          <w:sz w:val="32"/>
          <w:szCs w:val="32"/>
          <w:cs/>
        </w:rPr>
        <w:t>ในวันจันทร์ที่  2</w:t>
      </w:r>
      <w:r w:rsidR="00CB7C43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bookmarkStart w:id="0" w:name="_GoBack"/>
      <w:bookmarkEnd w:id="0"/>
      <w:r w:rsidR="003B775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มีนาคม  255</w:t>
      </w:r>
      <w:r w:rsidR="003B775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768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ณ</w:t>
      </w:r>
      <w:r w:rsidR="006768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</w:t>
      </w:r>
      <w:r w:rsidR="00676871">
        <w:rPr>
          <w:rFonts w:ascii="TH SarabunPSK" w:hAnsi="TH SarabunPSK" w:cs="TH SarabunPSK"/>
          <w:b/>
          <w:bCs/>
          <w:sz w:val="32"/>
          <w:szCs w:val="32"/>
          <w:cs/>
        </w:rPr>
        <w:t>ประกันคุณภาพ</w:t>
      </w:r>
      <w:r w:rsidR="00676871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และมาตรฐานการศึกษา</w:t>
      </w:r>
    </w:p>
    <w:p w:rsidR="003633E0" w:rsidRDefault="003633E0" w:rsidP="00D87A68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7A68" w:rsidRDefault="00D87A68" w:rsidP="00D87A6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(นายกุล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อักษรนู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D87A68" w:rsidRPr="00950856" w:rsidRDefault="00D87A68" w:rsidP="00950856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รองผู้อำนวยการฝ่ายแผนงานและความร่วมมือ</w:t>
      </w:r>
    </w:p>
    <w:sectPr w:rsidR="00D87A68" w:rsidRPr="00950856" w:rsidSect="0039459F">
      <w:pgSz w:w="11906" w:h="16838"/>
      <w:pgMar w:top="851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71B1"/>
    <w:multiLevelType w:val="multilevel"/>
    <w:tmpl w:val="CA9094AA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32"/>
      </w:rPr>
    </w:lvl>
  </w:abstractNum>
  <w:abstractNum w:abstractNumId="1">
    <w:nsid w:val="77FF473D"/>
    <w:multiLevelType w:val="multilevel"/>
    <w:tmpl w:val="1F66EE08"/>
    <w:lvl w:ilvl="0">
      <w:start w:val="1"/>
      <w:numFmt w:val="decimal"/>
      <w:lvlText w:val="%1"/>
      <w:lvlJc w:val="left"/>
      <w:pPr>
        <w:ind w:left="360" w:hanging="360"/>
      </w:pPr>
      <w:rPr>
        <w:sz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3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3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3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sz w:val="3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32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C90"/>
    <w:rsid w:val="00261388"/>
    <w:rsid w:val="003233A0"/>
    <w:rsid w:val="0032603E"/>
    <w:rsid w:val="003633E0"/>
    <w:rsid w:val="0039459F"/>
    <w:rsid w:val="003B7754"/>
    <w:rsid w:val="00661B1A"/>
    <w:rsid w:val="00676871"/>
    <w:rsid w:val="00950856"/>
    <w:rsid w:val="009652BA"/>
    <w:rsid w:val="00B23C7A"/>
    <w:rsid w:val="00BE7CC0"/>
    <w:rsid w:val="00C91BF6"/>
    <w:rsid w:val="00CB7C43"/>
    <w:rsid w:val="00D87A68"/>
    <w:rsid w:val="00DA0C90"/>
    <w:rsid w:val="00F8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BF6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1BF6"/>
    <w:pPr>
      <w:jc w:val="both"/>
    </w:pPr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91BF6"/>
    <w:rPr>
      <w:rFonts w:ascii="AngsanaUPC" w:eastAsia="Cordia New" w:hAnsi="AngsanaUPC" w:cs="AngsanaUPC"/>
      <w:sz w:val="32"/>
      <w:szCs w:val="32"/>
    </w:rPr>
  </w:style>
  <w:style w:type="paragraph" w:styleId="2">
    <w:name w:val="Body Text 2"/>
    <w:basedOn w:val="a"/>
    <w:link w:val="20"/>
    <w:rsid w:val="00C91BF6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C91BF6"/>
    <w:rPr>
      <w:rFonts w:ascii="Cordia New" w:eastAsia="Cordia New" w:hAnsi="Cordia New" w:cs="Angsana New"/>
      <w:sz w:val="28"/>
      <w:szCs w:val="35"/>
    </w:rPr>
  </w:style>
  <w:style w:type="paragraph" w:styleId="a5">
    <w:name w:val="List Paragraph"/>
    <w:basedOn w:val="a"/>
    <w:uiPriority w:val="34"/>
    <w:qFormat/>
    <w:rsid w:val="00D87A6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3633E0"/>
    <w:rPr>
      <w:rFonts w:ascii="Leelawadee" w:hAnsi="Leelawadee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633E0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กาญจนา ตรีชาลี</dc:creator>
  <cp:keywords/>
  <dc:description/>
  <cp:lastModifiedBy>Zemel</cp:lastModifiedBy>
  <cp:revision>16</cp:revision>
  <cp:lastPrinted>2014-03-21T02:55:00Z</cp:lastPrinted>
  <dcterms:created xsi:type="dcterms:W3CDTF">2014-03-05T03:48:00Z</dcterms:created>
  <dcterms:modified xsi:type="dcterms:W3CDTF">2015-02-24T09:24:00Z</dcterms:modified>
</cp:coreProperties>
</file>